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D1" w:rsidRPr="00C23B69" w:rsidRDefault="00E061D1" w:rsidP="00E061D1">
      <w:pPr>
        <w:pStyle w:val="Heading1"/>
        <w:numPr>
          <w:ilvl w:val="0"/>
          <w:numId w:val="0"/>
        </w:numPr>
        <w:spacing w:before="0" w:after="240"/>
        <w:ind w:left="432" w:hanging="432"/>
        <w:rPr>
          <w:rFonts w:cs="Times New Roman"/>
        </w:rPr>
      </w:pPr>
      <w:bookmarkStart w:id="0" w:name="_Toc195906607"/>
      <w:r w:rsidRPr="00C23B69">
        <w:rPr>
          <w:rFonts w:cs="Times New Roman"/>
        </w:rPr>
        <w:t>ABSTRAK</w:t>
      </w:r>
      <w:bookmarkEnd w:id="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25"/>
        <w:gridCol w:w="5670"/>
      </w:tblGrid>
      <w:tr w:rsidR="00E061D1" w:rsidRPr="00C23B69" w:rsidTr="00911B07">
        <w:tc>
          <w:tcPr>
            <w:tcW w:w="1843" w:type="dxa"/>
          </w:tcPr>
          <w:p w:rsidR="00E061D1" w:rsidRPr="00C23B69"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C23B69">
              <w:rPr>
                <w:rFonts w:ascii="Times New Roman" w:eastAsia="Times New Roman" w:hAnsi="Times New Roman" w:cs="Times New Roman"/>
                <w:sz w:val="24"/>
                <w:szCs w:val="24"/>
              </w:rPr>
              <w:t>Nama</w:t>
            </w:r>
            <w:proofErr w:type="spellEnd"/>
            <w:r w:rsidRPr="00C23B69">
              <w:rPr>
                <w:rFonts w:ascii="Times New Roman" w:eastAsia="Times New Roman" w:hAnsi="Times New Roman" w:cs="Times New Roman"/>
                <w:sz w:val="24"/>
                <w:szCs w:val="24"/>
              </w:rPr>
              <w:t xml:space="preserve"> </w:t>
            </w:r>
          </w:p>
        </w:tc>
        <w:tc>
          <w:tcPr>
            <w:tcW w:w="425" w:type="dxa"/>
          </w:tcPr>
          <w:p w:rsidR="00E061D1" w:rsidRPr="00C23B69"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C23B69">
              <w:rPr>
                <w:rFonts w:ascii="Times New Roman" w:eastAsia="Times New Roman" w:hAnsi="Times New Roman" w:cs="Times New Roman"/>
                <w:sz w:val="24"/>
                <w:szCs w:val="24"/>
              </w:rPr>
              <w:t>:</w:t>
            </w:r>
          </w:p>
        </w:tc>
        <w:tc>
          <w:tcPr>
            <w:tcW w:w="5670" w:type="dxa"/>
          </w:tcPr>
          <w:p w:rsidR="00E061D1" w:rsidRPr="00C23B69"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C23B69">
              <w:rPr>
                <w:rFonts w:ascii="Times New Roman" w:eastAsia="Times New Roman" w:hAnsi="Times New Roman" w:cs="Times New Roman"/>
                <w:sz w:val="24"/>
                <w:szCs w:val="24"/>
              </w:rPr>
              <w:t xml:space="preserve">Erna </w:t>
            </w:r>
            <w:proofErr w:type="spellStart"/>
            <w:r w:rsidRPr="00C23B69">
              <w:rPr>
                <w:rFonts w:ascii="Times New Roman" w:eastAsia="Times New Roman" w:hAnsi="Times New Roman" w:cs="Times New Roman"/>
                <w:sz w:val="24"/>
                <w:szCs w:val="24"/>
              </w:rPr>
              <w:t>Yanti</w:t>
            </w:r>
            <w:proofErr w:type="spellEnd"/>
          </w:p>
        </w:tc>
      </w:tr>
      <w:tr w:rsidR="00E061D1" w:rsidRPr="00C23B69" w:rsidTr="00911B07">
        <w:tc>
          <w:tcPr>
            <w:tcW w:w="1843" w:type="dxa"/>
          </w:tcPr>
          <w:p w:rsidR="00E061D1" w:rsidRPr="00C23B69"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C23B69">
              <w:rPr>
                <w:rFonts w:ascii="Times New Roman" w:eastAsia="Times New Roman" w:hAnsi="Times New Roman" w:cs="Times New Roman"/>
                <w:sz w:val="24"/>
                <w:szCs w:val="24"/>
              </w:rPr>
              <w:t xml:space="preserve">Program </w:t>
            </w:r>
            <w:proofErr w:type="spellStart"/>
            <w:r w:rsidRPr="00C23B69">
              <w:rPr>
                <w:rFonts w:ascii="Times New Roman" w:eastAsia="Times New Roman" w:hAnsi="Times New Roman" w:cs="Times New Roman"/>
                <w:sz w:val="24"/>
                <w:szCs w:val="24"/>
              </w:rPr>
              <w:t>Studi</w:t>
            </w:r>
            <w:proofErr w:type="spellEnd"/>
          </w:p>
        </w:tc>
        <w:tc>
          <w:tcPr>
            <w:tcW w:w="425" w:type="dxa"/>
          </w:tcPr>
          <w:p w:rsidR="00E061D1" w:rsidRPr="00C23B69"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C23B69">
              <w:rPr>
                <w:rFonts w:ascii="Times New Roman" w:eastAsia="Times New Roman" w:hAnsi="Times New Roman" w:cs="Times New Roman"/>
                <w:sz w:val="24"/>
                <w:szCs w:val="24"/>
              </w:rPr>
              <w:t>:</w:t>
            </w:r>
          </w:p>
        </w:tc>
        <w:tc>
          <w:tcPr>
            <w:tcW w:w="5670" w:type="dxa"/>
          </w:tcPr>
          <w:p w:rsidR="00E061D1" w:rsidRPr="00C23B69"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C23B69">
              <w:rPr>
                <w:rFonts w:ascii="Times New Roman" w:eastAsia="Times New Roman" w:hAnsi="Times New Roman" w:cs="Times New Roman"/>
                <w:sz w:val="24"/>
                <w:szCs w:val="24"/>
              </w:rPr>
              <w:t>Farmasi</w:t>
            </w:r>
            <w:proofErr w:type="spellEnd"/>
            <w:r w:rsidRPr="00C23B69">
              <w:rPr>
                <w:rFonts w:ascii="Times New Roman" w:eastAsia="Times New Roman" w:hAnsi="Times New Roman" w:cs="Times New Roman"/>
                <w:sz w:val="24"/>
                <w:szCs w:val="24"/>
              </w:rPr>
              <w:t xml:space="preserve"> S1</w:t>
            </w:r>
          </w:p>
        </w:tc>
      </w:tr>
      <w:tr w:rsidR="00E061D1" w:rsidRPr="00C23B69" w:rsidTr="00911B07">
        <w:tc>
          <w:tcPr>
            <w:tcW w:w="1843" w:type="dxa"/>
          </w:tcPr>
          <w:p w:rsidR="00E061D1" w:rsidRPr="00C23B69"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C23B69">
              <w:rPr>
                <w:rFonts w:ascii="Times New Roman" w:eastAsia="Times New Roman" w:hAnsi="Times New Roman" w:cs="Times New Roman"/>
                <w:sz w:val="24"/>
                <w:szCs w:val="24"/>
              </w:rPr>
              <w:t>Judul</w:t>
            </w:r>
            <w:proofErr w:type="spellEnd"/>
          </w:p>
        </w:tc>
        <w:tc>
          <w:tcPr>
            <w:tcW w:w="425" w:type="dxa"/>
          </w:tcPr>
          <w:p w:rsidR="00E061D1" w:rsidRPr="00C23B69"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C23B69">
              <w:rPr>
                <w:rFonts w:ascii="Times New Roman" w:eastAsia="Times New Roman" w:hAnsi="Times New Roman" w:cs="Times New Roman"/>
                <w:sz w:val="24"/>
                <w:szCs w:val="24"/>
              </w:rPr>
              <w:t>:</w:t>
            </w:r>
          </w:p>
        </w:tc>
        <w:tc>
          <w:tcPr>
            <w:tcW w:w="5670" w:type="dxa"/>
          </w:tcPr>
          <w:p w:rsidR="00E061D1" w:rsidRPr="00C23B69"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C23B69">
              <w:rPr>
                <w:rFonts w:ascii="Times New Roman" w:eastAsia="Times New Roman" w:hAnsi="Times New Roman" w:cs="Times New Roman"/>
                <w:sz w:val="24"/>
                <w:szCs w:val="24"/>
              </w:rPr>
              <w:t>Efek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Hipoglikemia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Ekstrak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Etanol</w:t>
            </w:r>
            <w:proofErr w:type="spellEnd"/>
            <w:r w:rsidRPr="00C23B6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Herba</w:t>
            </w:r>
            <w:proofErr w:type="spellEnd"/>
            <w:r>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Suruhan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i/>
                <w:sz w:val="24"/>
                <w:szCs w:val="24"/>
              </w:rPr>
              <w:t>Peperomia</w:t>
            </w:r>
            <w:proofErr w:type="spellEnd"/>
            <w:r w:rsidRPr="00C23B69">
              <w:rPr>
                <w:rFonts w:ascii="Times New Roman" w:eastAsia="Times New Roman" w:hAnsi="Times New Roman" w:cs="Times New Roman"/>
                <w:i/>
                <w:sz w:val="24"/>
                <w:szCs w:val="24"/>
              </w:rPr>
              <w:t xml:space="preserve"> </w:t>
            </w:r>
            <w:proofErr w:type="spellStart"/>
            <w:r w:rsidRPr="00C23B69">
              <w:rPr>
                <w:rFonts w:ascii="Times New Roman" w:eastAsia="Times New Roman" w:hAnsi="Times New Roman" w:cs="Times New Roman"/>
                <w:i/>
                <w:sz w:val="24"/>
                <w:szCs w:val="24"/>
              </w:rPr>
              <w:t>pellucida</w:t>
            </w:r>
            <w:proofErr w:type="spellEnd"/>
            <w:r w:rsidRPr="00C23B69">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Pr="00C23B69">
              <w:rPr>
                <w:rFonts w:ascii="Times New Roman" w:eastAsia="Times New Roman" w:hAnsi="Times New Roman" w:cs="Times New Roman"/>
                <w:sz w:val="24"/>
                <w:szCs w:val="24"/>
              </w:rPr>
              <w:t>L.</w:t>
            </w:r>
            <w:r>
              <w:rPr>
                <w:rFonts w:ascii="Times New Roman" w:eastAsia="Times New Roman" w:hAnsi="Times New Roman" w:cs="Times New Roman"/>
                <w:sz w:val="24"/>
                <w:szCs w:val="24"/>
              </w:rPr>
              <w:t>)</w:t>
            </w:r>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Kunth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Terhadap</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Otak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Perbaikan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sidRPr="00C23B69">
              <w:rPr>
                <w:rFonts w:ascii="Times New Roman" w:eastAsia="Times New Roman" w:hAnsi="Times New Roman" w:cs="Times New Roman"/>
                <w:sz w:val="24"/>
                <w:szCs w:val="24"/>
              </w:rPr>
              <w:t>europati</w:t>
            </w:r>
            <w:proofErr w:type="spellEnd"/>
            <w:r w:rsidRPr="00C23B6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Tikus</w:t>
            </w:r>
            <w:proofErr w:type="spellEnd"/>
            <w:r w:rsidRPr="00C23B69">
              <w:rPr>
                <w:rFonts w:ascii="Times New Roman" w:eastAsia="Times New Roman" w:hAnsi="Times New Roman" w:cs="Times New Roman"/>
                <w:sz w:val="24"/>
                <w:szCs w:val="24"/>
              </w:rPr>
              <w:t xml:space="preserve"> Diabetes</w:t>
            </w:r>
          </w:p>
        </w:tc>
      </w:tr>
    </w:tbl>
    <w:p w:rsidR="00E061D1" w:rsidRPr="00C23B69" w:rsidRDefault="00E061D1" w:rsidP="00E061D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3B69">
        <w:rPr>
          <w:rFonts w:ascii="Times New Roman" w:eastAsia="Times New Roman" w:hAnsi="Times New Roman" w:cs="Times New Roman"/>
          <w:sz w:val="24"/>
          <w:szCs w:val="24"/>
        </w:rPr>
        <w:t xml:space="preserve">Diabetes mellitus </w:t>
      </w:r>
      <w:proofErr w:type="spellStart"/>
      <w:r w:rsidRPr="00C23B69">
        <w:rPr>
          <w:rFonts w:ascii="Times New Roman" w:eastAsia="Times New Roman" w:hAnsi="Times New Roman" w:cs="Times New Roman"/>
          <w:sz w:val="24"/>
          <w:szCs w:val="24"/>
        </w:rPr>
        <w:t>merupakan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penyakit</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metabolik</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ditandai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dengan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hiperglikemia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kronis</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dapat</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menyebabkan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berbagai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komplikasi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termasuk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neuropati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diabetik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gangguan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fungsi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otak</w:t>
      </w:r>
      <w:proofErr w:type="spellEnd"/>
      <w:r w:rsidRPr="00C23B69">
        <w:rPr>
          <w:rFonts w:ascii="Times New Roman" w:eastAsia="Times New Roman" w:hAnsi="Times New Roman" w:cs="Times New Roman"/>
          <w:sz w:val="24"/>
          <w:szCs w:val="24"/>
        </w:rPr>
        <w:t>.</w:t>
      </w:r>
      <w:proofErr w:type="gramEnd"/>
      <w:r w:rsidRPr="00C23B69">
        <w:rPr>
          <w:rFonts w:ascii="Times New Roman" w:eastAsia="Times New Roman" w:hAnsi="Times New Roman" w:cs="Times New Roman"/>
          <w:sz w:val="24"/>
          <w:szCs w:val="24"/>
        </w:rPr>
        <w:t xml:space="preserve"> </w:t>
      </w:r>
      <w:proofErr w:type="spellStart"/>
      <w:proofErr w:type="gramStart"/>
      <w:r w:rsidRPr="00C23B69">
        <w:rPr>
          <w:rFonts w:ascii="Times New Roman" w:eastAsia="Times New Roman" w:hAnsi="Times New Roman" w:cs="Times New Roman"/>
          <w:sz w:val="24"/>
          <w:szCs w:val="24"/>
        </w:rPr>
        <w:t>Penelitian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ini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bertujuan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untuk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mengevaluasi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efek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hipoglikemik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ekstrak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etanol</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suruhan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i/>
          <w:iCs/>
          <w:sz w:val="24"/>
          <w:szCs w:val="24"/>
        </w:rPr>
        <w:t>Peperomia</w:t>
      </w:r>
      <w:proofErr w:type="spellEnd"/>
      <w:r w:rsidRPr="00C23B69">
        <w:rPr>
          <w:rFonts w:ascii="Times New Roman" w:eastAsia="Times New Roman" w:hAnsi="Times New Roman" w:cs="Times New Roman"/>
          <w:i/>
          <w:iCs/>
          <w:sz w:val="24"/>
          <w:szCs w:val="24"/>
        </w:rPr>
        <w:t xml:space="preserve"> </w:t>
      </w:r>
      <w:proofErr w:type="spellStart"/>
      <w:r w:rsidRPr="00C23B69">
        <w:rPr>
          <w:rFonts w:ascii="Times New Roman" w:eastAsia="Times New Roman" w:hAnsi="Times New Roman" w:cs="Times New Roman"/>
          <w:i/>
          <w:iCs/>
          <w:sz w:val="24"/>
          <w:szCs w:val="24"/>
        </w:rPr>
        <w:t>pellucida</w:t>
      </w:r>
      <w:proofErr w:type="spellEnd"/>
      <w:r w:rsidRPr="00C23B69">
        <w:rPr>
          <w:rFonts w:ascii="Times New Roman" w:eastAsia="Times New Roman" w:hAnsi="Times New Roman" w:cs="Times New Roman"/>
          <w:i/>
          <w:iCs/>
          <w:sz w:val="24"/>
          <w:szCs w:val="24"/>
        </w:rPr>
        <w:t xml:space="preserve"> L. </w:t>
      </w:r>
      <w:proofErr w:type="spellStart"/>
      <w:r w:rsidRPr="00C23B69">
        <w:rPr>
          <w:rFonts w:ascii="Times New Roman" w:eastAsia="Times New Roman" w:hAnsi="Times New Roman" w:cs="Times New Roman"/>
          <w:i/>
          <w:iCs/>
          <w:sz w:val="24"/>
          <w:szCs w:val="24"/>
        </w:rPr>
        <w:t>Kunth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serta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pengaruhnya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terhadap</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bentuk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otak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perbaikan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nyeri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neuropati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pada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tikus</w:t>
      </w:r>
      <w:proofErr w:type="spellEnd"/>
      <w:r w:rsidRPr="00C23B69">
        <w:rPr>
          <w:rFonts w:ascii="Times New Roman" w:eastAsia="Times New Roman" w:hAnsi="Times New Roman" w:cs="Times New Roman"/>
          <w:sz w:val="24"/>
          <w:szCs w:val="24"/>
        </w:rPr>
        <w:t xml:space="preserve"> diabetes.</w:t>
      </w:r>
      <w:proofErr w:type="gramEnd"/>
      <w:r w:rsidRPr="00C23B69">
        <w:rPr>
          <w:rFonts w:ascii="Times New Roman" w:eastAsia="Times New Roman" w:hAnsi="Times New Roman" w:cs="Times New Roman"/>
          <w:sz w:val="24"/>
          <w:szCs w:val="24"/>
        </w:rPr>
        <w:t xml:space="preserve"> </w:t>
      </w:r>
      <w:proofErr w:type="spellStart"/>
      <w:proofErr w:type="gramStart"/>
      <w:r w:rsidRPr="00C23B69">
        <w:rPr>
          <w:rFonts w:ascii="Times New Roman" w:eastAsia="Times New Roman" w:hAnsi="Times New Roman" w:cs="Times New Roman"/>
          <w:sz w:val="24"/>
          <w:szCs w:val="24"/>
        </w:rPr>
        <w:t>Penelitian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ini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menggunakan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metode</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eksperimental</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dengan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desain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acak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lengkap</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melibatkan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tikus</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putih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jantan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galur</w:t>
      </w:r>
      <w:proofErr w:type="spellEnd"/>
      <w:r w:rsidRPr="00C23B69">
        <w:rPr>
          <w:rFonts w:ascii="Times New Roman" w:eastAsia="Times New Roman" w:hAnsi="Times New Roman" w:cs="Times New Roman"/>
          <w:sz w:val="24"/>
          <w:szCs w:val="24"/>
        </w:rPr>
        <w:t xml:space="preserve"> </w:t>
      </w:r>
      <w:r w:rsidRPr="00C23B69">
        <w:rPr>
          <w:rFonts w:ascii="Times New Roman" w:eastAsia="Times New Roman" w:hAnsi="Times New Roman" w:cs="Times New Roman"/>
          <w:i/>
          <w:iCs/>
          <w:sz w:val="24"/>
          <w:szCs w:val="24"/>
        </w:rPr>
        <w:t xml:space="preserve">Sprague </w:t>
      </w:r>
      <w:proofErr w:type="spellStart"/>
      <w:r w:rsidRPr="00C23B69">
        <w:rPr>
          <w:rFonts w:ascii="Times New Roman" w:eastAsia="Times New Roman" w:hAnsi="Times New Roman" w:cs="Times New Roman"/>
          <w:i/>
          <w:iCs/>
          <w:sz w:val="24"/>
          <w:szCs w:val="24"/>
        </w:rPr>
        <w:t>Dawley</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diinduksi</w:t>
      </w:r>
      <w:proofErr w:type="spellEnd"/>
      <w:r w:rsidRPr="00C23B69">
        <w:rPr>
          <w:rFonts w:ascii="Times New Roman" w:eastAsia="Times New Roman" w:hAnsi="Times New Roman" w:cs="Times New Roman"/>
          <w:sz w:val="24"/>
          <w:szCs w:val="24"/>
        </w:rPr>
        <w:t xml:space="preserve"> diabetes </w:t>
      </w:r>
      <w:proofErr w:type="spellStart"/>
      <w:r w:rsidRPr="00C23B69">
        <w:rPr>
          <w:rFonts w:ascii="Times New Roman" w:eastAsia="Times New Roman" w:hAnsi="Times New Roman" w:cs="Times New Roman"/>
          <w:sz w:val="24"/>
          <w:szCs w:val="24"/>
        </w:rPr>
        <w:t>menggunakan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streptozotosin</w:t>
      </w:r>
      <w:proofErr w:type="spellEnd"/>
      <w:r w:rsidRPr="00C23B69">
        <w:rPr>
          <w:rFonts w:ascii="Times New Roman" w:eastAsia="Times New Roman" w:hAnsi="Times New Roman" w:cs="Times New Roman"/>
          <w:sz w:val="24"/>
          <w:szCs w:val="24"/>
        </w:rPr>
        <w:t xml:space="preserve"> (STZ)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dibagi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menjadi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enam</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kelompok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perlakuan</w:t>
      </w:r>
      <w:proofErr w:type="spellEnd"/>
      <w:r w:rsidRPr="00C23B69">
        <w:rPr>
          <w:rFonts w:ascii="Times New Roman" w:eastAsia="Times New Roman" w:hAnsi="Times New Roman" w:cs="Times New Roman"/>
          <w:sz w:val="24"/>
          <w:szCs w:val="24"/>
        </w:rPr>
        <w:t>.</w:t>
      </w:r>
      <w:proofErr w:type="gram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Hasil</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penelitian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menunjukkan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bahwa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pemberian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ekstrak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etanol</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suruhan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dengan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dosis</w:t>
      </w:r>
      <w:proofErr w:type="spellEnd"/>
      <w:r w:rsidRPr="00C23B69">
        <w:rPr>
          <w:rFonts w:ascii="Times New Roman" w:eastAsia="Times New Roman" w:hAnsi="Times New Roman" w:cs="Times New Roman"/>
          <w:sz w:val="24"/>
          <w:szCs w:val="24"/>
        </w:rPr>
        <w:t xml:space="preserve"> 125 mg/kg BB, 250 mg/kg BB,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500 mg/kg BB </w:t>
      </w:r>
      <w:proofErr w:type="spellStart"/>
      <w:r w:rsidRPr="00C23B69">
        <w:rPr>
          <w:rFonts w:ascii="Times New Roman" w:eastAsia="Times New Roman" w:hAnsi="Times New Roman" w:cs="Times New Roman"/>
          <w:sz w:val="24"/>
          <w:szCs w:val="24"/>
        </w:rPr>
        <w:t>memiliki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efek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hipoglikemik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dengan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dosis</w:t>
      </w:r>
      <w:proofErr w:type="spellEnd"/>
      <w:r w:rsidRPr="00C23B69">
        <w:rPr>
          <w:rFonts w:ascii="Times New Roman" w:eastAsia="Times New Roman" w:hAnsi="Times New Roman" w:cs="Times New Roman"/>
          <w:sz w:val="24"/>
          <w:szCs w:val="24"/>
        </w:rPr>
        <w:t xml:space="preserve"> 500 mg/kg BB </w:t>
      </w:r>
      <w:proofErr w:type="spellStart"/>
      <w:r w:rsidRPr="00C23B69">
        <w:rPr>
          <w:rFonts w:ascii="Times New Roman" w:eastAsia="Times New Roman" w:hAnsi="Times New Roman" w:cs="Times New Roman"/>
          <w:sz w:val="24"/>
          <w:szCs w:val="24"/>
        </w:rPr>
        <w:t>menunjukkan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persentase</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penurunan</w:t>
      </w:r>
      <w:proofErr w:type="spellEnd"/>
      <w:r w:rsidRPr="00C23B69">
        <w:rPr>
          <w:rFonts w:ascii="Times New Roman" w:eastAsia="Times New Roman" w:hAnsi="Times New Roman" w:cs="Times New Roman"/>
          <w:sz w:val="24"/>
          <w:szCs w:val="24"/>
        </w:rPr>
        <w:t xml:space="preserve"> </w:t>
      </w:r>
      <w:proofErr w:type="spellStart"/>
      <w:proofErr w:type="gramStart"/>
      <w:r w:rsidRPr="00C23B69">
        <w:rPr>
          <w:rFonts w:ascii="Times New Roman" w:eastAsia="Times New Roman" w:hAnsi="Times New Roman" w:cs="Times New Roman"/>
          <w:sz w:val="24"/>
          <w:szCs w:val="24"/>
        </w:rPr>
        <w:t>kadar</w:t>
      </w:r>
      <w:proofErr w:type="spellEnd"/>
      <w:proofErr w:type="gram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glukosa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darah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puasa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tertinggi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dibandingkan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dengan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kelompok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kontrol</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positif</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Analisis</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makroskopis</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otak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tikus</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menunjukkan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bahwa</w:t>
      </w:r>
      <w:proofErr w:type="spellEnd"/>
      <w:r w:rsidRPr="00C23B69">
        <w:rPr>
          <w:rFonts w:ascii="Times New Roman" w:eastAsia="Times New Roman" w:hAnsi="Times New Roman" w:cs="Times New Roman"/>
          <w:sz w:val="24"/>
          <w:szCs w:val="24"/>
        </w:rPr>
        <w:t xml:space="preserve"> diameter </w:t>
      </w:r>
      <w:proofErr w:type="spellStart"/>
      <w:r w:rsidRPr="00C23B69">
        <w:rPr>
          <w:rFonts w:ascii="Times New Roman" w:eastAsia="Times New Roman" w:hAnsi="Times New Roman" w:cs="Times New Roman"/>
          <w:sz w:val="24"/>
          <w:szCs w:val="24"/>
        </w:rPr>
        <w:t>dan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bobot</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otak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masih</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berada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dalam</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rentang</w:t>
      </w:r>
      <w:proofErr w:type="spellEnd"/>
      <w:r w:rsidRPr="00C23B69">
        <w:rPr>
          <w:rFonts w:ascii="Times New Roman" w:eastAsia="Times New Roman" w:hAnsi="Times New Roman" w:cs="Times New Roman"/>
          <w:sz w:val="24"/>
          <w:szCs w:val="24"/>
        </w:rPr>
        <w:t xml:space="preserve"> normal, </w:t>
      </w:r>
      <w:proofErr w:type="spellStart"/>
      <w:r w:rsidRPr="00C23B69">
        <w:rPr>
          <w:rFonts w:ascii="Times New Roman" w:eastAsia="Times New Roman" w:hAnsi="Times New Roman" w:cs="Times New Roman"/>
          <w:sz w:val="24"/>
          <w:szCs w:val="24"/>
        </w:rPr>
        <w:t>serta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tidak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ditemukan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perubahan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signifikan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terkait</w:t>
      </w:r>
      <w:proofErr w:type="spellEnd"/>
      <w:r w:rsidRPr="00C23B69">
        <w:rPr>
          <w:rFonts w:ascii="Times New Roman" w:eastAsia="Times New Roman" w:hAnsi="Times New Roman" w:cs="Times New Roman"/>
          <w:sz w:val="24"/>
          <w:szCs w:val="24"/>
        </w:rPr>
        <w:t xml:space="preserve"> </w:t>
      </w:r>
      <w:proofErr w:type="spellStart"/>
      <w:proofErr w:type="gramStart"/>
      <w:r w:rsidRPr="00C23B69">
        <w:rPr>
          <w:rFonts w:ascii="Times New Roman" w:eastAsia="Times New Roman" w:hAnsi="Times New Roman" w:cs="Times New Roman"/>
          <w:sz w:val="24"/>
          <w:szCs w:val="24"/>
        </w:rPr>
        <w:t>kadar</w:t>
      </w:r>
      <w:proofErr w:type="spellEnd"/>
      <w:proofErr w:type="gram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glukosa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darah</w:t>
      </w:r>
      <w:proofErr w:type="spellEnd"/>
      <w:r w:rsidRPr="00C23B69">
        <w:rPr>
          <w:rFonts w:ascii="Times New Roman" w:eastAsia="Times New Roman" w:hAnsi="Times New Roman" w:cs="Times New Roman"/>
          <w:sz w:val="24"/>
          <w:szCs w:val="24"/>
        </w:rPr>
        <w:t xml:space="preserve">. </w:t>
      </w:r>
      <w:proofErr w:type="spellStart"/>
      <w:proofErr w:type="gramStart"/>
      <w:r w:rsidRPr="00C23B69">
        <w:rPr>
          <w:rFonts w:ascii="Times New Roman" w:eastAsia="Times New Roman" w:hAnsi="Times New Roman" w:cs="Times New Roman"/>
          <w:sz w:val="24"/>
          <w:szCs w:val="24"/>
        </w:rPr>
        <w:t>Pengujian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neuropati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menunjukkan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bahwa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pemberian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ekstrak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etanol</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suruhan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memberikan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efek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positif</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dalam</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mengurangi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nyeri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neuropatik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dengan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hasil</w:t>
      </w:r>
      <w:proofErr w:type="spellEnd"/>
      <w:r w:rsidRPr="00C23B69">
        <w:rPr>
          <w:rFonts w:ascii="Times New Roman" w:eastAsia="Times New Roman" w:hAnsi="Times New Roman" w:cs="Times New Roman"/>
          <w:sz w:val="24"/>
          <w:szCs w:val="24"/>
        </w:rPr>
        <w:t xml:space="preserve"> yang </w:t>
      </w:r>
      <w:proofErr w:type="spellStart"/>
      <w:r w:rsidRPr="00C23B69">
        <w:rPr>
          <w:rFonts w:ascii="Times New Roman" w:eastAsia="Times New Roman" w:hAnsi="Times New Roman" w:cs="Times New Roman"/>
          <w:sz w:val="24"/>
          <w:szCs w:val="24"/>
        </w:rPr>
        <w:t>signifikan</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pada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beberapa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hari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pengujian</w:t>
      </w:r>
      <w:proofErr w:type="spellEnd"/>
      <w:r w:rsidRPr="00C23B69">
        <w:rPr>
          <w:rFonts w:ascii="Times New Roman" w:eastAsia="Times New Roman" w:hAnsi="Times New Roman" w:cs="Times New Roman"/>
          <w:sz w:val="24"/>
          <w:szCs w:val="24"/>
        </w:rPr>
        <w:t>.</w:t>
      </w:r>
      <w:proofErr w:type="gramEnd"/>
    </w:p>
    <w:p w:rsidR="00E061D1" w:rsidRPr="002C5A60" w:rsidRDefault="00E061D1" w:rsidP="00E061D1">
      <w:pPr>
        <w:spacing w:before="100" w:beforeAutospacing="1" w:after="100" w:afterAutospacing="1" w:line="240" w:lineRule="auto"/>
        <w:jc w:val="both"/>
        <w:rPr>
          <w:rFonts w:ascii="Times New Roman" w:eastAsia="Times New Roman" w:hAnsi="Times New Roman" w:cs="Times New Roman"/>
          <w:sz w:val="24"/>
          <w:szCs w:val="24"/>
        </w:rPr>
      </w:pPr>
      <w:r w:rsidRPr="00C23B69">
        <w:rPr>
          <w:rFonts w:ascii="Times New Roman" w:eastAsia="Times New Roman" w:hAnsi="Times New Roman" w:cs="Times New Roman"/>
          <w:b/>
          <w:bCs/>
          <w:sz w:val="24"/>
          <w:szCs w:val="24"/>
        </w:rPr>
        <w:t xml:space="preserve">Kata </w:t>
      </w:r>
      <w:proofErr w:type="spellStart"/>
      <w:r w:rsidRPr="00C23B69">
        <w:rPr>
          <w:rFonts w:ascii="Times New Roman" w:eastAsia="Times New Roman" w:hAnsi="Times New Roman" w:cs="Times New Roman"/>
          <w:b/>
          <w:bCs/>
          <w:sz w:val="24"/>
          <w:szCs w:val="24"/>
        </w:rPr>
        <w:t>kunci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i/>
          <w:iCs/>
          <w:sz w:val="24"/>
          <w:szCs w:val="24"/>
        </w:rPr>
        <w:t>Peperomia</w:t>
      </w:r>
      <w:proofErr w:type="spellEnd"/>
      <w:r w:rsidRPr="00C23B69">
        <w:rPr>
          <w:rFonts w:ascii="Times New Roman" w:eastAsia="Times New Roman" w:hAnsi="Times New Roman" w:cs="Times New Roman"/>
          <w:i/>
          <w:iCs/>
          <w:sz w:val="24"/>
          <w:szCs w:val="24"/>
        </w:rPr>
        <w:t xml:space="preserve"> </w:t>
      </w:r>
      <w:proofErr w:type="spellStart"/>
      <w:r w:rsidRPr="00C23B69">
        <w:rPr>
          <w:rFonts w:ascii="Times New Roman" w:eastAsia="Times New Roman" w:hAnsi="Times New Roman" w:cs="Times New Roman"/>
          <w:i/>
          <w:iCs/>
          <w:sz w:val="24"/>
          <w:szCs w:val="24"/>
        </w:rPr>
        <w:t>pellucida</w:t>
      </w:r>
      <w:proofErr w:type="spellEnd"/>
      <w:r w:rsidRPr="00C23B69">
        <w:rPr>
          <w:rFonts w:ascii="Times New Roman" w:eastAsia="Times New Roman" w:hAnsi="Times New Roman" w:cs="Times New Roman"/>
          <w:i/>
          <w:iCs/>
          <w:sz w:val="24"/>
          <w:szCs w:val="24"/>
        </w:rPr>
        <w:t xml:space="preserve"> </w:t>
      </w:r>
      <w:r w:rsidRPr="00B235F8">
        <w:rPr>
          <w:rFonts w:ascii="Times New Roman" w:eastAsia="Times New Roman" w:hAnsi="Times New Roman" w:cs="Times New Roman"/>
          <w:iCs/>
          <w:sz w:val="24"/>
          <w:szCs w:val="24"/>
        </w:rPr>
        <w:t xml:space="preserve">(L.) </w:t>
      </w:r>
      <w:proofErr w:type="spellStart"/>
      <w:proofErr w:type="gramStart"/>
      <w:r w:rsidRPr="00B235F8">
        <w:rPr>
          <w:rFonts w:ascii="Times New Roman" w:eastAsia="Times New Roman" w:hAnsi="Times New Roman" w:cs="Times New Roman"/>
          <w:iCs/>
          <w:sz w:val="24"/>
          <w:szCs w:val="24"/>
        </w:rPr>
        <w:t>Kunth</w:t>
      </w:r>
      <w:proofErr w:type="spellEnd"/>
      <w:r w:rsidRPr="00C23B69">
        <w:rPr>
          <w:rFonts w:ascii="Times New Roman" w:eastAsia="Times New Roman" w:hAnsi="Times New Roman" w:cs="Times New Roman"/>
          <w:sz w:val="24"/>
          <w:szCs w:val="24"/>
        </w:rPr>
        <w:t xml:space="preserve">, diabetes mellitus, </w:t>
      </w:r>
      <w:proofErr w:type="spellStart"/>
      <w:r w:rsidRPr="00C23B69">
        <w:rPr>
          <w:rFonts w:ascii="Times New Roman" w:eastAsia="Times New Roman" w:hAnsi="Times New Roman" w:cs="Times New Roman"/>
          <w:sz w:val="24"/>
          <w:szCs w:val="24"/>
        </w:rPr>
        <w:t>hipoglikemia</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neuropati</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diabetik</w:t>
      </w:r>
      <w:proofErr w:type="spellEnd"/>
      <w:r w:rsidRPr="00C23B69">
        <w:rPr>
          <w:rFonts w:ascii="Times New Roman" w:eastAsia="Times New Roman" w:hAnsi="Times New Roman" w:cs="Times New Roman"/>
          <w:sz w:val="24"/>
          <w:szCs w:val="24"/>
        </w:rPr>
        <w:t xml:space="preserve">, </w:t>
      </w:r>
      <w:proofErr w:type="spellStart"/>
      <w:r w:rsidRPr="00C23B69">
        <w:rPr>
          <w:rFonts w:ascii="Times New Roman" w:eastAsia="Times New Roman" w:hAnsi="Times New Roman" w:cs="Times New Roman"/>
          <w:sz w:val="24"/>
          <w:szCs w:val="24"/>
        </w:rPr>
        <w:t>tikus</w:t>
      </w:r>
      <w:proofErr w:type="spellEnd"/>
      <w:r w:rsidRPr="00C23B69">
        <w:rPr>
          <w:rFonts w:ascii="Times New Roman" w:eastAsia="Times New Roman" w:hAnsi="Times New Roman" w:cs="Times New Roman"/>
          <w:sz w:val="24"/>
          <w:szCs w:val="24"/>
        </w:rPr>
        <w:t xml:space="preserve"> </w:t>
      </w:r>
      <w:r w:rsidRPr="00C23B69">
        <w:rPr>
          <w:rFonts w:ascii="Times New Roman" w:eastAsia="Times New Roman" w:hAnsi="Times New Roman" w:cs="Times New Roman"/>
          <w:i/>
          <w:iCs/>
          <w:sz w:val="24"/>
          <w:szCs w:val="24"/>
        </w:rPr>
        <w:t xml:space="preserve">Sprague </w:t>
      </w:r>
      <w:proofErr w:type="spellStart"/>
      <w:r w:rsidRPr="00C23B69">
        <w:rPr>
          <w:rFonts w:ascii="Times New Roman" w:eastAsia="Times New Roman" w:hAnsi="Times New Roman" w:cs="Times New Roman"/>
          <w:i/>
          <w:iCs/>
          <w:sz w:val="24"/>
          <w:szCs w:val="24"/>
        </w:rPr>
        <w:t>Dawley</w:t>
      </w:r>
      <w:proofErr w:type="spellEnd"/>
      <w:r>
        <w:rPr>
          <w:rFonts w:ascii="Times New Roman" w:eastAsia="Times New Roman" w:hAnsi="Times New Roman" w:cs="Times New Roman"/>
          <w:sz w:val="24"/>
          <w:szCs w:val="24"/>
        </w:rPr>
        <w:t>.</w:t>
      </w:r>
      <w:proofErr w:type="gramEnd"/>
    </w:p>
    <w:p w:rsidR="00E061D1" w:rsidRDefault="00E061D1" w:rsidP="00E061D1">
      <w:pPr>
        <w:pStyle w:val="Heading1"/>
        <w:numPr>
          <w:ilvl w:val="0"/>
          <w:numId w:val="0"/>
        </w:numPr>
        <w:spacing w:before="0"/>
        <w:ind w:left="432" w:hanging="432"/>
        <w:rPr>
          <w:rFonts w:cs="Times New Roman"/>
        </w:rPr>
      </w:pPr>
      <w:r>
        <w:rPr>
          <w:rFonts w:cs="Times New Roman"/>
        </w:rPr>
        <w:br w:type="page"/>
      </w:r>
    </w:p>
    <w:p w:rsidR="00E061D1" w:rsidRDefault="00E061D1" w:rsidP="00E061D1">
      <w:pPr>
        <w:pStyle w:val="Heading1"/>
        <w:numPr>
          <w:ilvl w:val="0"/>
          <w:numId w:val="0"/>
        </w:numPr>
        <w:spacing w:before="0"/>
        <w:ind w:left="432" w:hanging="432"/>
        <w:rPr>
          <w:rFonts w:cs="Times New Roman"/>
        </w:rPr>
        <w:sectPr w:rsidR="00E061D1" w:rsidSect="006D1D43">
          <w:headerReference w:type="first" r:id="rId6"/>
          <w:footerReference w:type="first" r:id="rId7"/>
          <w:pgSz w:w="11907" w:h="16839" w:code="9"/>
          <w:pgMar w:top="1701" w:right="1701" w:bottom="1701" w:left="2268" w:header="709" w:footer="709" w:gutter="0"/>
          <w:pgNumType w:fmt="lowerRoman" w:start="7"/>
          <w:cols w:space="708"/>
          <w:titlePg/>
          <w:docGrid w:linePitch="360"/>
        </w:sectPr>
      </w:pPr>
    </w:p>
    <w:p w:rsidR="00E061D1" w:rsidRPr="001B7DA0" w:rsidRDefault="00E061D1" w:rsidP="00E061D1">
      <w:pPr>
        <w:pStyle w:val="Heading1"/>
        <w:numPr>
          <w:ilvl w:val="0"/>
          <w:numId w:val="0"/>
        </w:numPr>
        <w:spacing w:before="0"/>
        <w:ind w:left="432" w:hanging="432"/>
        <w:rPr>
          <w:rFonts w:cs="Times New Roman"/>
        </w:rPr>
      </w:pPr>
      <w:bookmarkStart w:id="1" w:name="_Toc195906608"/>
      <w:r w:rsidRPr="001B7DA0">
        <w:rPr>
          <w:rFonts w:cs="Times New Roman"/>
        </w:rPr>
        <w:lastRenderedPageBreak/>
        <w:t>ABSTRAC</w:t>
      </w:r>
      <w:r>
        <w:rPr>
          <w:rFonts w:cs="Times New Roman"/>
        </w:rPr>
        <w:t>T</w:t>
      </w:r>
      <w:bookmarkEnd w:id="1"/>
    </w:p>
    <w:p w:rsidR="00E061D1" w:rsidRPr="001B7DA0" w:rsidRDefault="00E061D1" w:rsidP="00E061D1">
      <w:pPr>
        <w:spacing w:after="0"/>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25"/>
        <w:gridCol w:w="5670"/>
      </w:tblGrid>
      <w:tr w:rsidR="00E061D1" w:rsidRPr="001B7DA0" w:rsidTr="00911B07">
        <w:tc>
          <w:tcPr>
            <w:tcW w:w="1843" w:type="dxa"/>
          </w:tcPr>
          <w:p w:rsidR="00E061D1" w:rsidRPr="001B7DA0"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1B7DA0">
              <w:rPr>
                <w:rFonts w:ascii="Times New Roman" w:eastAsia="Times New Roman" w:hAnsi="Times New Roman" w:cs="Times New Roman"/>
                <w:sz w:val="24"/>
                <w:szCs w:val="24"/>
              </w:rPr>
              <w:t>Name</w:t>
            </w:r>
          </w:p>
        </w:tc>
        <w:tc>
          <w:tcPr>
            <w:tcW w:w="425" w:type="dxa"/>
          </w:tcPr>
          <w:p w:rsidR="00E061D1" w:rsidRPr="001B7DA0"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1B7DA0">
              <w:rPr>
                <w:rFonts w:ascii="Times New Roman" w:eastAsia="Times New Roman" w:hAnsi="Times New Roman" w:cs="Times New Roman"/>
                <w:sz w:val="24"/>
                <w:szCs w:val="24"/>
              </w:rPr>
              <w:t>:</w:t>
            </w:r>
          </w:p>
        </w:tc>
        <w:tc>
          <w:tcPr>
            <w:tcW w:w="5670" w:type="dxa"/>
          </w:tcPr>
          <w:p w:rsidR="00E061D1" w:rsidRPr="001B7DA0"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1B7DA0">
              <w:rPr>
                <w:rFonts w:ascii="Times New Roman" w:eastAsia="Times New Roman" w:hAnsi="Times New Roman" w:cs="Times New Roman"/>
                <w:sz w:val="24"/>
                <w:szCs w:val="24"/>
              </w:rPr>
              <w:t xml:space="preserve">Erna </w:t>
            </w:r>
            <w:proofErr w:type="spellStart"/>
            <w:r w:rsidRPr="001B7DA0">
              <w:rPr>
                <w:rFonts w:ascii="Times New Roman" w:eastAsia="Times New Roman" w:hAnsi="Times New Roman" w:cs="Times New Roman"/>
                <w:sz w:val="24"/>
                <w:szCs w:val="24"/>
              </w:rPr>
              <w:t>Yanti</w:t>
            </w:r>
            <w:proofErr w:type="spellEnd"/>
          </w:p>
        </w:tc>
      </w:tr>
      <w:tr w:rsidR="00E061D1" w:rsidRPr="001B7DA0" w:rsidTr="00911B07">
        <w:tc>
          <w:tcPr>
            <w:tcW w:w="1843" w:type="dxa"/>
          </w:tcPr>
          <w:p w:rsidR="00E061D1" w:rsidRPr="001B7DA0"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1B7DA0">
              <w:rPr>
                <w:rFonts w:ascii="Times New Roman" w:eastAsia="Times New Roman" w:hAnsi="Times New Roman" w:cs="Times New Roman"/>
                <w:sz w:val="24"/>
                <w:szCs w:val="24"/>
              </w:rPr>
              <w:t>Study program</w:t>
            </w:r>
          </w:p>
        </w:tc>
        <w:tc>
          <w:tcPr>
            <w:tcW w:w="425" w:type="dxa"/>
          </w:tcPr>
          <w:p w:rsidR="00E061D1" w:rsidRPr="001B7DA0"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1B7DA0">
              <w:rPr>
                <w:rFonts w:ascii="Times New Roman" w:eastAsia="Times New Roman" w:hAnsi="Times New Roman" w:cs="Times New Roman"/>
                <w:sz w:val="24"/>
                <w:szCs w:val="24"/>
              </w:rPr>
              <w:t>:</w:t>
            </w:r>
          </w:p>
        </w:tc>
        <w:tc>
          <w:tcPr>
            <w:tcW w:w="5670" w:type="dxa"/>
          </w:tcPr>
          <w:p w:rsidR="00E061D1" w:rsidRPr="001B7DA0"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1B7DA0">
              <w:rPr>
                <w:rFonts w:ascii="Times New Roman" w:eastAsia="Times New Roman" w:hAnsi="Times New Roman" w:cs="Times New Roman"/>
                <w:sz w:val="24"/>
                <w:szCs w:val="24"/>
              </w:rPr>
              <w:t>Pharmacy</w:t>
            </w:r>
          </w:p>
        </w:tc>
      </w:tr>
      <w:tr w:rsidR="00E061D1" w:rsidRPr="001B7DA0" w:rsidTr="00911B07">
        <w:tc>
          <w:tcPr>
            <w:tcW w:w="1843" w:type="dxa"/>
          </w:tcPr>
          <w:p w:rsidR="00E061D1" w:rsidRPr="001B7DA0"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B7DA0">
              <w:rPr>
                <w:rFonts w:ascii="Times New Roman" w:eastAsia="Times New Roman" w:hAnsi="Times New Roman" w:cs="Times New Roman"/>
                <w:sz w:val="24"/>
                <w:szCs w:val="24"/>
              </w:rPr>
              <w:t>Tietle</w:t>
            </w:r>
            <w:proofErr w:type="spellEnd"/>
          </w:p>
        </w:tc>
        <w:tc>
          <w:tcPr>
            <w:tcW w:w="425" w:type="dxa"/>
          </w:tcPr>
          <w:p w:rsidR="00E061D1" w:rsidRPr="001B7DA0"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1B7DA0">
              <w:rPr>
                <w:rFonts w:ascii="Times New Roman" w:eastAsia="Times New Roman" w:hAnsi="Times New Roman" w:cs="Times New Roman"/>
                <w:sz w:val="24"/>
                <w:szCs w:val="24"/>
              </w:rPr>
              <w:t>:</w:t>
            </w:r>
          </w:p>
        </w:tc>
        <w:tc>
          <w:tcPr>
            <w:tcW w:w="5670" w:type="dxa"/>
          </w:tcPr>
          <w:p w:rsidR="00E061D1" w:rsidRPr="001B7DA0" w:rsidRDefault="00E061D1" w:rsidP="00911B07">
            <w:pPr>
              <w:spacing w:before="100" w:beforeAutospacing="1" w:after="100" w:afterAutospacing="1" w:line="360" w:lineRule="auto"/>
              <w:jc w:val="both"/>
              <w:rPr>
                <w:rFonts w:ascii="Times New Roman" w:eastAsia="Times New Roman" w:hAnsi="Times New Roman" w:cs="Times New Roman"/>
                <w:sz w:val="24"/>
                <w:szCs w:val="24"/>
              </w:rPr>
            </w:pPr>
            <w:r w:rsidRPr="001B7DA0">
              <w:rPr>
                <w:rFonts w:ascii="Times New Roman" w:eastAsia="Times New Roman" w:hAnsi="Times New Roman" w:cs="Times New Roman"/>
                <w:sz w:val="24"/>
                <w:szCs w:val="24"/>
              </w:rPr>
              <w:t xml:space="preserve">Hypoglycemia Effect of Ethanol Extract of </w:t>
            </w:r>
            <w:proofErr w:type="spellStart"/>
            <w:r w:rsidRPr="001B7DA0">
              <w:rPr>
                <w:rFonts w:ascii="Times New Roman" w:eastAsia="Times New Roman" w:hAnsi="Times New Roman" w:cs="Times New Roman"/>
                <w:sz w:val="24"/>
                <w:szCs w:val="24"/>
              </w:rPr>
              <w:t>Suruhan</w:t>
            </w:r>
            <w:proofErr w:type="spellEnd"/>
            <w:r w:rsidRPr="001B7DA0">
              <w:rPr>
                <w:rFonts w:ascii="Times New Roman" w:eastAsia="Times New Roman" w:hAnsi="Times New Roman" w:cs="Times New Roman"/>
                <w:sz w:val="24"/>
                <w:szCs w:val="24"/>
              </w:rPr>
              <w:t xml:space="preserve"> (</w:t>
            </w:r>
            <w:proofErr w:type="spellStart"/>
            <w:r w:rsidRPr="001B7DA0">
              <w:rPr>
                <w:rFonts w:ascii="Times New Roman" w:eastAsia="Times New Roman" w:hAnsi="Times New Roman" w:cs="Times New Roman"/>
                <w:i/>
                <w:sz w:val="24"/>
                <w:szCs w:val="24"/>
              </w:rPr>
              <w:t>Peperomia</w:t>
            </w:r>
            <w:proofErr w:type="spellEnd"/>
            <w:r w:rsidRPr="001B7DA0">
              <w:rPr>
                <w:rFonts w:ascii="Times New Roman" w:eastAsia="Times New Roman" w:hAnsi="Times New Roman" w:cs="Times New Roman"/>
                <w:i/>
                <w:sz w:val="24"/>
                <w:szCs w:val="24"/>
              </w:rPr>
              <w:t xml:space="preserve"> </w:t>
            </w:r>
            <w:proofErr w:type="spellStart"/>
            <w:r w:rsidRPr="001B7DA0">
              <w:rPr>
                <w:rFonts w:ascii="Times New Roman" w:eastAsia="Times New Roman" w:hAnsi="Times New Roman" w:cs="Times New Roman"/>
                <w:i/>
                <w:sz w:val="24"/>
                <w:szCs w:val="24"/>
              </w:rPr>
              <w:t>pellucida</w:t>
            </w:r>
            <w:proofErr w:type="spellEnd"/>
            <w:r w:rsidRPr="001B7DA0">
              <w:rPr>
                <w:rFonts w:ascii="Times New Roman" w:eastAsia="Times New Roman" w:hAnsi="Times New Roman" w:cs="Times New Roman"/>
                <w:sz w:val="24"/>
                <w:szCs w:val="24"/>
              </w:rPr>
              <w:t xml:space="preserve"> (L.) </w:t>
            </w:r>
            <w:proofErr w:type="spellStart"/>
            <w:r w:rsidRPr="001B7DA0">
              <w:rPr>
                <w:rFonts w:ascii="Times New Roman" w:eastAsia="Times New Roman" w:hAnsi="Times New Roman" w:cs="Times New Roman"/>
                <w:sz w:val="24"/>
                <w:szCs w:val="24"/>
              </w:rPr>
              <w:t>Kunth</w:t>
            </w:r>
            <w:proofErr w:type="spellEnd"/>
            <w:r w:rsidRPr="001B7DA0">
              <w:rPr>
                <w:rFonts w:ascii="Times New Roman" w:eastAsia="Times New Roman" w:hAnsi="Times New Roman" w:cs="Times New Roman"/>
                <w:sz w:val="24"/>
                <w:szCs w:val="24"/>
              </w:rPr>
              <w:t>) on Brain Shape and Improvement of Neuropathy Pain of Diabetic Rats</w:t>
            </w:r>
          </w:p>
        </w:tc>
      </w:tr>
    </w:tbl>
    <w:p w:rsidR="00E061D1" w:rsidRPr="001B7DA0" w:rsidRDefault="00E061D1" w:rsidP="00E061D1">
      <w:pPr>
        <w:rPr>
          <w:rFonts w:ascii="Times New Roman" w:hAnsi="Times New Roman" w:cs="Times New Roman"/>
        </w:rPr>
      </w:pPr>
    </w:p>
    <w:p w:rsidR="00E061D1" w:rsidRPr="001B7DA0" w:rsidRDefault="00E061D1" w:rsidP="00E061D1">
      <w:pPr>
        <w:jc w:val="both"/>
        <w:rPr>
          <w:rFonts w:ascii="Times New Roman" w:hAnsi="Times New Roman" w:cs="Times New Roman"/>
          <w:sz w:val="24"/>
        </w:rPr>
      </w:pPr>
      <w:r w:rsidRPr="001B7DA0">
        <w:rPr>
          <w:rFonts w:ascii="Times New Roman" w:hAnsi="Times New Roman" w:cs="Times New Roman"/>
          <w:sz w:val="24"/>
        </w:rPr>
        <w:t xml:space="preserve">Diabetes mellitus is a metabolic disease characterized by chronic hyperglycemia which can lead to various complications, including diabetic neuropathy and impaired brain function. This study aims to evaluate the effect of hypoglycemic effect of ethanol extract of </w:t>
      </w:r>
      <w:proofErr w:type="spellStart"/>
      <w:r w:rsidRPr="001B7DA0">
        <w:rPr>
          <w:rFonts w:ascii="Times New Roman" w:hAnsi="Times New Roman" w:cs="Times New Roman"/>
          <w:sz w:val="24"/>
        </w:rPr>
        <w:t>Suruhan</w:t>
      </w:r>
      <w:proofErr w:type="spellEnd"/>
      <w:r w:rsidRPr="001B7DA0">
        <w:rPr>
          <w:rFonts w:ascii="Times New Roman" w:hAnsi="Times New Roman" w:cs="Times New Roman"/>
          <w:sz w:val="24"/>
        </w:rPr>
        <w:t xml:space="preserve"> (</w:t>
      </w:r>
      <w:proofErr w:type="spellStart"/>
      <w:r w:rsidRPr="001B7DA0">
        <w:rPr>
          <w:rFonts w:ascii="Times New Roman" w:hAnsi="Times New Roman" w:cs="Times New Roman"/>
          <w:i/>
          <w:sz w:val="24"/>
        </w:rPr>
        <w:t>Peperomia</w:t>
      </w:r>
      <w:proofErr w:type="spellEnd"/>
      <w:r w:rsidRPr="001B7DA0">
        <w:rPr>
          <w:rFonts w:ascii="Times New Roman" w:hAnsi="Times New Roman" w:cs="Times New Roman"/>
          <w:i/>
          <w:sz w:val="24"/>
        </w:rPr>
        <w:t xml:space="preserve"> </w:t>
      </w:r>
      <w:proofErr w:type="spellStart"/>
      <w:r w:rsidRPr="001B7DA0">
        <w:rPr>
          <w:rFonts w:ascii="Times New Roman" w:hAnsi="Times New Roman" w:cs="Times New Roman"/>
          <w:i/>
          <w:sz w:val="24"/>
        </w:rPr>
        <w:t>pellucida</w:t>
      </w:r>
      <w:proofErr w:type="spellEnd"/>
      <w:r w:rsidRPr="001B7DA0">
        <w:rPr>
          <w:rFonts w:ascii="Times New Roman" w:hAnsi="Times New Roman" w:cs="Times New Roman"/>
          <w:sz w:val="24"/>
        </w:rPr>
        <w:t xml:space="preserve"> L. </w:t>
      </w:r>
      <w:proofErr w:type="spellStart"/>
      <w:r w:rsidRPr="001B7DA0">
        <w:rPr>
          <w:rFonts w:ascii="Times New Roman" w:hAnsi="Times New Roman" w:cs="Times New Roman"/>
          <w:sz w:val="24"/>
        </w:rPr>
        <w:t>Kunth</w:t>
      </w:r>
      <w:proofErr w:type="spellEnd"/>
      <w:r w:rsidRPr="001B7DA0">
        <w:rPr>
          <w:rFonts w:ascii="Times New Roman" w:hAnsi="Times New Roman" w:cs="Times New Roman"/>
          <w:sz w:val="24"/>
        </w:rPr>
        <w:t xml:space="preserve">) and its effect on brain shape and neuropathy pain improvement. </w:t>
      </w:r>
      <w:proofErr w:type="gramStart"/>
      <w:r w:rsidRPr="001B7DA0">
        <w:rPr>
          <w:rFonts w:ascii="Times New Roman" w:hAnsi="Times New Roman" w:cs="Times New Roman"/>
          <w:sz w:val="24"/>
        </w:rPr>
        <w:t>effect</w:t>
      </w:r>
      <w:proofErr w:type="gramEnd"/>
      <w:r w:rsidRPr="001B7DA0">
        <w:rPr>
          <w:rFonts w:ascii="Times New Roman" w:hAnsi="Times New Roman" w:cs="Times New Roman"/>
          <w:sz w:val="24"/>
        </w:rPr>
        <w:t xml:space="preserve"> on brain shape and neuropathy pain improvement in diabetic rats. </w:t>
      </w:r>
      <w:proofErr w:type="gramStart"/>
      <w:r w:rsidRPr="001B7DA0">
        <w:rPr>
          <w:rFonts w:ascii="Times New Roman" w:hAnsi="Times New Roman" w:cs="Times New Roman"/>
          <w:sz w:val="24"/>
        </w:rPr>
        <w:t>diabetes</w:t>
      </w:r>
      <w:proofErr w:type="gramEnd"/>
      <w:r w:rsidRPr="001B7DA0">
        <w:rPr>
          <w:rFonts w:ascii="Times New Roman" w:hAnsi="Times New Roman" w:cs="Times New Roman"/>
          <w:sz w:val="24"/>
        </w:rPr>
        <w:t xml:space="preserve">. This study used an experimental method with a randomized complete block design. </w:t>
      </w:r>
      <w:proofErr w:type="gramStart"/>
      <w:r w:rsidRPr="001B7DA0">
        <w:rPr>
          <w:rFonts w:ascii="Times New Roman" w:hAnsi="Times New Roman" w:cs="Times New Roman"/>
          <w:sz w:val="24"/>
        </w:rPr>
        <w:t>design</w:t>
      </w:r>
      <w:proofErr w:type="gramEnd"/>
      <w:r w:rsidRPr="001B7DA0">
        <w:rPr>
          <w:rFonts w:ascii="Times New Roman" w:hAnsi="Times New Roman" w:cs="Times New Roman"/>
          <w:sz w:val="24"/>
        </w:rPr>
        <w:t xml:space="preserve">, involving male white rats of </w:t>
      </w:r>
      <w:r w:rsidRPr="001B7DA0">
        <w:rPr>
          <w:rFonts w:ascii="Times New Roman" w:hAnsi="Times New Roman" w:cs="Times New Roman"/>
          <w:i/>
          <w:sz w:val="24"/>
        </w:rPr>
        <w:t xml:space="preserve">Sprague </w:t>
      </w:r>
      <w:proofErr w:type="spellStart"/>
      <w:r w:rsidRPr="001B7DA0">
        <w:rPr>
          <w:rFonts w:ascii="Times New Roman" w:hAnsi="Times New Roman" w:cs="Times New Roman"/>
          <w:i/>
          <w:sz w:val="24"/>
        </w:rPr>
        <w:t>Dawley</w:t>
      </w:r>
      <w:proofErr w:type="spellEnd"/>
      <w:r w:rsidRPr="001B7DA0">
        <w:rPr>
          <w:rFonts w:ascii="Times New Roman" w:hAnsi="Times New Roman" w:cs="Times New Roman"/>
          <w:sz w:val="24"/>
        </w:rPr>
        <w:t xml:space="preserve"> strain that were induced diabetes using </w:t>
      </w:r>
      <w:proofErr w:type="spellStart"/>
      <w:r w:rsidRPr="001B7DA0">
        <w:rPr>
          <w:rFonts w:ascii="Times New Roman" w:hAnsi="Times New Roman" w:cs="Times New Roman"/>
          <w:sz w:val="24"/>
        </w:rPr>
        <w:t>streptozotocin</w:t>
      </w:r>
      <w:proofErr w:type="spellEnd"/>
      <w:r w:rsidRPr="001B7DA0">
        <w:rPr>
          <w:rFonts w:ascii="Times New Roman" w:hAnsi="Times New Roman" w:cs="Times New Roman"/>
          <w:sz w:val="24"/>
        </w:rPr>
        <w:t xml:space="preserve"> (STZ) and divided into six treatment groups. </w:t>
      </w:r>
      <w:proofErr w:type="gramStart"/>
      <w:r w:rsidRPr="001B7DA0">
        <w:rPr>
          <w:rFonts w:ascii="Times New Roman" w:hAnsi="Times New Roman" w:cs="Times New Roman"/>
          <w:sz w:val="24"/>
        </w:rPr>
        <w:t>treatment</w:t>
      </w:r>
      <w:proofErr w:type="gramEnd"/>
      <w:r w:rsidRPr="001B7DA0">
        <w:rPr>
          <w:rFonts w:ascii="Times New Roman" w:hAnsi="Times New Roman" w:cs="Times New Roman"/>
          <w:sz w:val="24"/>
        </w:rPr>
        <w:t xml:space="preserve"> groups. The results showed that the administration of ethanol extract ethanol extract with doses of 125 mg/kg BW, 250 mg/kg BW, and 500 mg/kg BW has a hypoglycemic effect, with a dose of 500 mg/kg BW having a hypoglycemic effect. </w:t>
      </w:r>
      <w:proofErr w:type="gramStart"/>
      <w:r w:rsidRPr="001B7DA0">
        <w:rPr>
          <w:rFonts w:ascii="Times New Roman" w:hAnsi="Times New Roman" w:cs="Times New Roman"/>
          <w:sz w:val="24"/>
        </w:rPr>
        <w:t>hypoglycemic</w:t>
      </w:r>
      <w:proofErr w:type="gramEnd"/>
      <w:r w:rsidRPr="001B7DA0">
        <w:rPr>
          <w:rFonts w:ascii="Times New Roman" w:hAnsi="Times New Roman" w:cs="Times New Roman"/>
          <w:sz w:val="24"/>
        </w:rPr>
        <w:t xml:space="preserve"> effect, with a dose of 500 mg/kg BW showing the highest percentage reduction in fasting blood glucose levels compared to the treatment group. </w:t>
      </w:r>
      <w:proofErr w:type="gramStart"/>
      <w:r w:rsidRPr="001B7DA0">
        <w:rPr>
          <w:rFonts w:ascii="Times New Roman" w:hAnsi="Times New Roman" w:cs="Times New Roman"/>
          <w:sz w:val="24"/>
        </w:rPr>
        <w:t>blood</w:t>
      </w:r>
      <w:proofErr w:type="gramEnd"/>
      <w:r w:rsidRPr="001B7DA0">
        <w:rPr>
          <w:rFonts w:ascii="Times New Roman" w:hAnsi="Times New Roman" w:cs="Times New Roman"/>
          <w:sz w:val="24"/>
        </w:rPr>
        <w:t xml:space="preserve"> glucose levels compared to the positive control group. Macroscopic analysis of the rat brain showed that the diameter and weight of the brain were still within the normal range, and there were no findings in the macroscopic analysis of the brain. </w:t>
      </w:r>
      <w:proofErr w:type="gramStart"/>
      <w:r w:rsidRPr="001B7DA0">
        <w:rPr>
          <w:rFonts w:ascii="Times New Roman" w:hAnsi="Times New Roman" w:cs="Times New Roman"/>
          <w:sz w:val="24"/>
        </w:rPr>
        <w:t>within</w:t>
      </w:r>
      <w:proofErr w:type="gramEnd"/>
      <w:r w:rsidRPr="001B7DA0">
        <w:rPr>
          <w:rFonts w:ascii="Times New Roman" w:hAnsi="Times New Roman" w:cs="Times New Roman"/>
          <w:sz w:val="24"/>
        </w:rPr>
        <w:t xml:space="preserve"> the normal range, and no significant changes were found related to blood glucose levels. </w:t>
      </w:r>
      <w:proofErr w:type="gramStart"/>
      <w:r w:rsidRPr="001B7DA0">
        <w:rPr>
          <w:rFonts w:ascii="Times New Roman" w:hAnsi="Times New Roman" w:cs="Times New Roman"/>
          <w:sz w:val="24"/>
        </w:rPr>
        <w:t>blood</w:t>
      </w:r>
      <w:proofErr w:type="gramEnd"/>
      <w:r w:rsidRPr="001B7DA0">
        <w:rPr>
          <w:rFonts w:ascii="Times New Roman" w:hAnsi="Times New Roman" w:cs="Times New Roman"/>
          <w:sz w:val="24"/>
        </w:rPr>
        <w:t xml:space="preserve"> glucose levels. Neuropathy testing showed that the administration of ethanol </w:t>
      </w:r>
      <w:proofErr w:type="spellStart"/>
      <w:r w:rsidRPr="001B7DA0">
        <w:rPr>
          <w:rFonts w:ascii="Times New Roman" w:hAnsi="Times New Roman" w:cs="Times New Roman"/>
          <w:sz w:val="24"/>
        </w:rPr>
        <w:t>ethanol</w:t>
      </w:r>
      <w:proofErr w:type="spellEnd"/>
      <w:r w:rsidRPr="001B7DA0">
        <w:rPr>
          <w:rFonts w:ascii="Times New Roman" w:hAnsi="Times New Roman" w:cs="Times New Roman"/>
          <w:sz w:val="24"/>
        </w:rPr>
        <w:t xml:space="preserve"> extract had a positive effect in reducing neuropathic pain, with significant results on several days of testing.</w:t>
      </w:r>
    </w:p>
    <w:p w:rsidR="00E061D1" w:rsidRPr="001B7DA0" w:rsidRDefault="00E061D1" w:rsidP="00E061D1">
      <w:pPr>
        <w:jc w:val="both"/>
        <w:rPr>
          <w:rFonts w:ascii="Times New Roman" w:hAnsi="Times New Roman" w:cs="Times New Roman"/>
          <w:sz w:val="24"/>
        </w:rPr>
      </w:pPr>
    </w:p>
    <w:p w:rsidR="00E061D1" w:rsidRPr="001B7DA0" w:rsidRDefault="00E061D1" w:rsidP="00E061D1">
      <w:pPr>
        <w:jc w:val="both"/>
        <w:rPr>
          <w:rFonts w:ascii="Times New Roman" w:hAnsi="Times New Roman" w:cs="Times New Roman"/>
          <w:sz w:val="24"/>
        </w:rPr>
      </w:pPr>
      <w:r w:rsidRPr="001B7DA0">
        <w:rPr>
          <w:rFonts w:ascii="Times New Roman" w:hAnsi="Times New Roman" w:cs="Times New Roman"/>
          <w:b/>
          <w:sz w:val="24"/>
        </w:rPr>
        <w:t>Keywords:</w:t>
      </w:r>
      <w:r w:rsidRPr="001B7DA0">
        <w:rPr>
          <w:rFonts w:ascii="Times New Roman" w:hAnsi="Times New Roman" w:cs="Times New Roman"/>
          <w:sz w:val="24"/>
        </w:rPr>
        <w:t xml:space="preserve"> </w:t>
      </w:r>
      <w:proofErr w:type="spellStart"/>
      <w:r w:rsidRPr="001B7DA0">
        <w:rPr>
          <w:rFonts w:ascii="Times New Roman" w:hAnsi="Times New Roman" w:cs="Times New Roman"/>
          <w:i/>
          <w:sz w:val="24"/>
        </w:rPr>
        <w:t>Peperomia</w:t>
      </w:r>
      <w:proofErr w:type="spellEnd"/>
      <w:r w:rsidRPr="001B7DA0">
        <w:rPr>
          <w:rFonts w:ascii="Times New Roman" w:hAnsi="Times New Roman" w:cs="Times New Roman"/>
          <w:i/>
          <w:sz w:val="24"/>
        </w:rPr>
        <w:t xml:space="preserve"> </w:t>
      </w:r>
      <w:proofErr w:type="spellStart"/>
      <w:r w:rsidRPr="001B7DA0">
        <w:rPr>
          <w:rFonts w:ascii="Times New Roman" w:hAnsi="Times New Roman" w:cs="Times New Roman"/>
          <w:i/>
          <w:sz w:val="24"/>
        </w:rPr>
        <w:t>pellucida</w:t>
      </w:r>
      <w:proofErr w:type="spellEnd"/>
      <w:r w:rsidRPr="001B7DA0">
        <w:rPr>
          <w:rFonts w:ascii="Times New Roman" w:hAnsi="Times New Roman" w:cs="Times New Roman"/>
          <w:sz w:val="24"/>
        </w:rPr>
        <w:t xml:space="preserve"> (L.) </w:t>
      </w:r>
      <w:proofErr w:type="spellStart"/>
      <w:proofErr w:type="gramStart"/>
      <w:r w:rsidRPr="001B7DA0">
        <w:rPr>
          <w:rFonts w:ascii="Times New Roman" w:hAnsi="Times New Roman" w:cs="Times New Roman"/>
          <w:sz w:val="24"/>
        </w:rPr>
        <w:t>Kunth</w:t>
      </w:r>
      <w:proofErr w:type="spellEnd"/>
      <w:r w:rsidRPr="001B7DA0">
        <w:rPr>
          <w:rFonts w:ascii="Times New Roman" w:hAnsi="Times New Roman" w:cs="Times New Roman"/>
          <w:sz w:val="24"/>
        </w:rPr>
        <w:t xml:space="preserve">, diabetes mellitus, hypoglycemia, diabetic neuropathy, </w:t>
      </w:r>
      <w:r w:rsidRPr="001B7DA0">
        <w:rPr>
          <w:rFonts w:ascii="Times New Roman" w:hAnsi="Times New Roman" w:cs="Times New Roman"/>
          <w:i/>
          <w:sz w:val="24"/>
        </w:rPr>
        <w:t xml:space="preserve">Sprague </w:t>
      </w:r>
      <w:proofErr w:type="spellStart"/>
      <w:r w:rsidRPr="001B7DA0">
        <w:rPr>
          <w:rFonts w:ascii="Times New Roman" w:hAnsi="Times New Roman" w:cs="Times New Roman"/>
          <w:i/>
          <w:sz w:val="24"/>
        </w:rPr>
        <w:t>Dawley</w:t>
      </w:r>
      <w:proofErr w:type="spellEnd"/>
      <w:r w:rsidRPr="001B7DA0">
        <w:rPr>
          <w:rFonts w:ascii="Times New Roman" w:hAnsi="Times New Roman" w:cs="Times New Roman"/>
          <w:i/>
          <w:sz w:val="24"/>
        </w:rPr>
        <w:t xml:space="preserve"> </w:t>
      </w:r>
      <w:proofErr w:type="spellStart"/>
      <w:r w:rsidRPr="001B7DA0">
        <w:rPr>
          <w:rFonts w:ascii="Times New Roman" w:hAnsi="Times New Roman" w:cs="Times New Roman"/>
          <w:i/>
          <w:sz w:val="24"/>
        </w:rPr>
        <w:t>ratts</w:t>
      </w:r>
      <w:proofErr w:type="spellEnd"/>
      <w:r w:rsidRPr="001B7DA0">
        <w:rPr>
          <w:rFonts w:ascii="Times New Roman" w:hAnsi="Times New Roman" w:cs="Times New Roman"/>
          <w:i/>
          <w:sz w:val="24"/>
        </w:rPr>
        <w:t>.</w:t>
      </w:r>
      <w:proofErr w:type="gramEnd"/>
    </w:p>
    <w:p w:rsidR="00154F20" w:rsidRDefault="00154F20">
      <w:bookmarkStart w:id="2" w:name="_GoBack"/>
      <w:bookmarkEnd w:id="2"/>
    </w:p>
    <w:sectPr w:rsidR="00154F20" w:rsidSect="00E061D1">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518679"/>
      <w:docPartObj>
        <w:docPartGallery w:val="Page Numbers (Bottom of Page)"/>
        <w:docPartUnique/>
      </w:docPartObj>
    </w:sdtPr>
    <w:sdtEndPr>
      <w:rPr>
        <w:rFonts w:ascii="Calibri" w:hAnsi="Calibri" w:cs="Calibri"/>
        <w:b/>
        <w:noProof/>
        <w:sz w:val="20"/>
        <w:szCs w:val="20"/>
      </w:rPr>
    </w:sdtEndPr>
    <w:sdtContent>
      <w:p w:rsidR="0017125A" w:rsidRDefault="00E061D1">
        <w:pPr>
          <w:pStyle w:val="Footer"/>
          <w:jc w:val="center"/>
          <w:rPr>
            <w:noProof/>
          </w:rPr>
        </w:pPr>
        <w:r>
          <w:fldChar w:fldCharType="begin"/>
        </w:r>
        <w:r>
          <w:instrText xml:space="preserve"> PAGE   \* MERGEFORMAT </w:instrText>
        </w:r>
        <w:r>
          <w:fldChar w:fldCharType="separate"/>
        </w:r>
        <w:r>
          <w:rPr>
            <w:noProof/>
          </w:rPr>
          <w:t>vii</w:t>
        </w:r>
        <w:r>
          <w:rPr>
            <w:noProof/>
          </w:rPr>
          <w:fldChar w:fldCharType="end"/>
        </w:r>
      </w:p>
      <w:p w:rsidR="0017125A" w:rsidRPr="00AD6F28" w:rsidRDefault="00E061D1" w:rsidP="00AD6F28">
        <w:pPr>
          <w:pStyle w:val="Footer"/>
          <w:jc w:val="right"/>
          <w:rPr>
            <w:rFonts w:ascii="Calibri" w:hAnsi="Calibri" w:cs="Calibri"/>
            <w:b/>
            <w:sz w:val="20"/>
            <w:szCs w:val="20"/>
          </w:rPr>
        </w:pPr>
        <w:r w:rsidRPr="00AD6F28">
          <w:rPr>
            <w:rFonts w:ascii="Calibri" w:hAnsi="Calibri" w:cs="Calibri"/>
            <w:b/>
            <w:noProof/>
            <w:sz w:val="20"/>
            <w:szCs w:val="20"/>
          </w:rPr>
          <w:t>INSTITUT SAINS DAN TEKNOLOGI NASIONAL</w:t>
        </w:r>
      </w:p>
    </w:sdtContent>
  </w:sdt>
  <w:p w:rsidR="0017125A" w:rsidRDefault="00E061D1" w:rsidP="00106007">
    <w:pPr>
      <w:pStyle w:val="Footer"/>
      <w:tabs>
        <w:tab w:val="clear" w:pos="9360"/>
        <w:tab w:val="left" w:pos="468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5A" w:rsidRDefault="00E06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2DE1"/>
    <w:multiLevelType w:val="multilevel"/>
    <w:tmpl w:val="3B04540E"/>
    <w:lvl w:ilvl="0">
      <w:start w:val="1"/>
      <w:numFmt w:val="decimal"/>
      <w:pStyle w:val="Heading1"/>
      <w:lvlText w:val="BAB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D1"/>
    <w:rsid w:val="000356B7"/>
    <w:rsid w:val="00154F20"/>
    <w:rsid w:val="00190D9D"/>
    <w:rsid w:val="001B71F2"/>
    <w:rsid w:val="0020225A"/>
    <w:rsid w:val="002639C7"/>
    <w:rsid w:val="0027776E"/>
    <w:rsid w:val="00277DCF"/>
    <w:rsid w:val="002809A4"/>
    <w:rsid w:val="002867AB"/>
    <w:rsid w:val="002A7A0A"/>
    <w:rsid w:val="002F037C"/>
    <w:rsid w:val="0033625F"/>
    <w:rsid w:val="00355616"/>
    <w:rsid w:val="003737FE"/>
    <w:rsid w:val="0037412B"/>
    <w:rsid w:val="003B5BDD"/>
    <w:rsid w:val="003F1D09"/>
    <w:rsid w:val="004353E8"/>
    <w:rsid w:val="00512D99"/>
    <w:rsid w:val="005446E7"/>
    <w:rsid w:val="005C05D3"/>
    <w:rsid w:val="005C6916"/>
    <w:rsid w:val="0061315B"/>
    <w:rsid w:val="00627854"/>
    <w:rsid w:val="00675905"/>
    <w:rsid w:val="00687906"/>
    <w:rsid w:val="006C57CC"/>
    <w:rsid w:val="006D0EBB"/>
    <w:rsid w:val="00752CB8"/>
    <w:rsid w:val="0084245B"/>
    <w:rsid w:val="00847ADE"/>
    <w:rsid w:val="008E3B6F"/>
    <w:rsid w:val="00947BA5"/>
    <w:rsid w:val="00956D4F"/>
    <w:rsid w:val="00995D46"/>
    <w:rsid w:val="009B3666"/>
    <w:rsid w:val="009F2468"/>
    <w:rsid w:val="00A149D5"/>
    <w:rsid w:val="00B12B87"/>
    <w:rsid w:val="00B40BCD"/>
    <w:rsid w:val="00BE4E8E"/>
    <w:rsid w:val="00C11353"/>
    <w:rsid w:val="00D32124"/>
    <w:rsid w:val="00D50461"/>
    <w:rsid w:val="00D8394C"/>
    <w:rsid w:val="00DB1985"/>
    <w:rsid w:val="00DB7A57"/>
    <w:rsid w:val="00E061D1"/>
    <w:rsid w:val="00E419EB"/>
    <w:rsid w:val="00E57291"/>
    <w:rsid w:val="00ED5321"/>
    <w:rsid w:val="00F018CE"/>
    <w:rsid w:val="00F166E7"/>
    <w:rsid w:val="00F25871"/>
    <w:rsid w:val="00FB63CE"/>
    <w:rsid w:val="00FC7931"/>
    <w:rsid w:val="00FD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D1"/>
  </w:style>
  <w:style w:type="paragraph" w:styleId="Heading1">
    <w:name w:val="heading 1"/>
    <w:basedOn w:val="Normal"/>
    <w:next w:val="Normal"/>
    <w:link w:val="Heading1Char"/>
    <w:uiPriority w:val="9"/>
    <w:qFormat/>
    <w:rsid w:val="00E061D1"/>
    <w:pPr>
      <w:keepNext/>
      <w:keepLines/>
      <w:numPr>
        <w:numId w:val="1"/>
      </w:numPr>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061D1"/>
    <w:pPr>
      <w:keepNext/>
      <w:keepLines/>
      <w:numPr>
        <w:ilvl w:val="1"/>
        <w:numId w:val="1"/>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061D1"/>
    <w:pPr>
      <w:keepNext/>
      <w:keepLines/>
      <w:numPr>
        <w:ilvl w:val="2"/>
        <w:numId w:val="1"/>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E061D1"/>
    <w:pPr>
      <w:keepNext/>
      <w:keepLines/>
      <w:numPr>
        <w:ilvl w:val="3"/>
        <w:numId w:val="1"/>
      </w:numPr>
      <w:spacing w:before="200" w:after="0"/>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semiHidden/>
    <w:unhideWhenUsed/>
    <w:qFormat/>
    <w:rsid w:val="00E061D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061D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61D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61D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061D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1D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061D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061D1"/>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061D1"/>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E061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061D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061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061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061D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0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6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D1"/>
  </w:style>
  <w:style w:type="paragraph" w:styleId="Footer">
    <w:name w:val="footer"/>
    <w:basedOn w:val="Normal"/>
    <w:link w:val="FooterChar"/>
    <w:uiPriority w:val="99"/>
    <w:unhideWhenUsed/>
    <w:rsid w:val="00E06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D1"/>
  </w:style>
  <w:style w:type="paragraph" w:styleId="Heading1">
    <w:name w:val="heading 1"/>
    <w:basedOn w:val="Normal"/>
    <w:next w:val="Normal"/>
    <w:link w:val="Heading1Char"/>
    <w:uiPriority w:val="9"/>
    <w:qFormat/>
    <w:rsid w:val="00E061D1"/>
    <w:pPr>
      <w:keepNext/>
      <w:keepLines/>
      <w:numPr>
        <w:numId w:val="1"/>
      </w:numPr>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061D1"/>
    <w:pPr>
      <w:keepNext/>
      <w:keepLines/>
      <w:numPr>
        <w:ilvl w:val="1"/>
        <w:numId w:val="1"/>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061D1"/>
    <w:pPr>
      <w:keepNext/>
      <w:keepLines/>
      <w:numPr>
        <w:ilvl w:val="2"/>
        <w:numId w:val="1"/>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E061D1"/>
    <w:pPr>
      <w:keepNext/>
      <w:keepLines/>
      <w:numPr>
        <w:ilvl w:val="3"/>
        <w:numId w:val="1"/>
      </w:numPr>
      <w:spacing w:before="200" w:after="0"/>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semiHidden/>
    <w:unhideWhenUsed/>
    <w:qFormat/>
    <w:rsid w:val="00E061D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061D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61D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61D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061D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1D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061D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061D1"/>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061D1"/>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E061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061D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061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061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061D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0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6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D1"/>
  </w:style>
  <w:style w:type="paragraph" w:styleId="Footer">
    <w:name w:val="footer"/>
    <w:basedOn w:val="Normal"/>
    <w:link w:val="FooterChar"/>
    <w:uiPriority w:val="99"/>
    <w:unhideWhenUsed/>
    <w:rsid w:val="00E06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2025-04-27T13:11:00Z</dcterms:created>
  <dcterms:modified xsi:type="dcterms:W3CDTF">2025-04-27T13:13:00Z</dcterms:modified>
</cp:coreProperties>
</file>